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9605" w14:textId="74148C56" w:rsidR="00755592" w:rsidRPr="00755592" w:rsidRDefault="00755592" w:rsidP="00F82E46">
      <w:pPr>
        <w:spacing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57778" wp14:editId="553B944F">
                <wp:simplePos x="0" y="0"/>
                <wp:positionH relativeFrom="column">
                  <wp:posOffset>3072130</wp:posOffset>
                </wp:positionH>
                <wp:positionV relativeFrom="paragraph">
                  <wp:posOffset>-4446</wp:posOffset>
                </wp:positionV>
                <wp:extent cx="0" cy="1095375"/>
                <wp:effectExtent l="19050" t="0" r="19050" b="28575"/>
                <wp:wrapNone/>
                <wp:docPr id="1702854772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B43D6AD" id="Connecteur droit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9pt,-.35pt" to="241.9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" strokecolor="black [3213]" strokeweight="2.25pt">
                <v:stroke joinstyle="miter"/>
              </v:line>
            </w:pict>
          </mc:Fallback>
        </mc:AlternateContent>
      </w:r>
      <w:r w:rsidRPr="00755592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eastAsia="fr-FR"/>
        </w:rPr>
        <w:t xml:space="preserve">   </w:t>
      </w:r>
      <w:r w:rsidRPr="00755592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eastAsia="fr-FR"/>
        </w:rPr>
        <w:drawing>
          <wp:inline distT="0" distB="0" distL="0" distR="0" wp14:anchorId="4D27DA37" wp14:editId="3B4F2BE0">
            <wp:extent cx="1457325" cy="893800"/>
            <wp:effectExtent l="0" t="0" r="0" b="1905"/>
            <wp:docPr id="16921862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186296" name="Image 16921862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339" cy="89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5592">
        <w:rPr>
          <w:rFonts w:ascii="Arial" w:hAnsi="Arial" w:cs="Arial"/>
          <w:noProof/>
          <w:sz w:val="24"/>
          <w:szCs w:val="24"/>
        </w:rPr>
        <w:t xml:space="preserve">           </w:t>
      </w:r>
      <w:r w:rsidRPr="0075559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5074FE" wp14:editId="733EADDA">
            <wp:extent cx="1195388" cy="990600"/>
            <wp:effectExtent l="0" t="0" r="5080" b="0"/>
            <wp:docPr id="13174282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28202" name=""/>
                    <pic:cNvPicPr/>
                  </pic:nvPicPr>
                  <pic:blipFill rotWithShape="1">
                    <a:blip r:embed="rId9"/>
                    <a:srcRect l="35549" t="28806" r="22950" b="10053"/>
                    <a:stretch/>
                  </pic:blipFill>
                  <pic:spPr bwMode="auto">
                    <a:xfrm>
                      <a:off x="0" y="0"/>
                      <a:ext cx="1202315" cy="99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415E36" w14:textId="6A769095" w:rsidR="009D3E4E" w:rsidRPr="00755592" w:rsidRDefault="009D3E4E" w:rsidP="00622BAA">
      <w:pPr>
        <w:spacing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2060"/>
          <w:sz w:val="40"/>
          <w:szCs w:val="40"/>
          <w:lang w:eastAsia="fr-FR"/>
        </w:rPr>
      </w:pPr>
      <w:r w:rsidRPr="00755592">
        <w:rPr>
          <w:rFonts w:ascii="Arial" w:eastAsia="Times New Roman" w:hAnsi="Arial" w:cs="Arial"/>
          <w:b/>
          <w:bCs/>
          <w:color w:val="002060"/>
          <w:sz w:val="40"/>
          <w:szCs w:val="40"/>
          <w:lang w:eastAsia="fr-FR"/>
        </w:rPr>
        <w:t xml:space="preserve">POLITIQUE </w:t>
      </w:r>
      <w:r w:rsidR="00622BAA" w:rsidRPr="00755592">
        <w:rPr>
          <w:rFonts w:ascii="Arial" w:eastAsia="Times New Roman" w:hAnsi="Arial" w:cs="Arial"/>
          <w:b/>
          <w:bCs/>
          <w:color w:val="002060"/>
          <w:sz w:val="40"/>
          <w:szCs w:val="40"/>
          <w:lang w:eastAsia="fr-FR"/>
        </w:rPr>
        <w:t xml:space="preserve">DE </w:t>
      </w:r>
      <w:r w:rsidRPr="00755592">
        <w:rPr>
          <w:rFonts w:ascii="Arial" w:eastAsia="Times New Roman" w:hAnsi="Arial" w:cs="Arial"/>
          <w:b/>
          <w:bCs/>
          <w:color w:val="002060"/>
          <w:sz w:val="40"/>
          <w:szCs w:val="40"/>
          <w:lang w:eastAsia="fr-FR"/>
        </w:rPr>
        <w:t>PROTECTION DES DONNEES</w:t>
      </w:r>
      <w:r w:rsidR="00622BAA" w:rsidRPr="00755592">
        <w:rPr>
          <w:rFonts w:ascii="Arial" w:eastAsia="Times New Roman" w:hAnsi="Arial" w:cs="Arial"/>
          <w:b/>
          <w:bCs/>
          <w:color w:val="002060"/>
          <w:sz w:val="40"/>
          <w:szCs w:val="40"/>
          <w:lang w:eastAsia="fr-FR"/>
        </w:rPr>
        <w:t xml:space="preserve"> RECCUEILLIES DANS LE CADRE DU SERVICE DE REPARATION INFORMATIQUE CAMIO.NET</w:t>
      </w:r>
    </w:p>
    <w:p w14:paraId="1D83D973" w14:textId="07A1A14A" w:rsidR="009D3E4E" w:rsidRPr="00755592" w:rsidRDefault="00296788" w:rsidP="00755592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Données </w:t>
      </w:r>
      <w:r w:rsidR="00F82E4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personnelles </w:t>
      </w:r>
      <w:r w:rsidRPr="0075559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collectées :</w:t>
      </w:r>
    </w:p>
    <w:p w14:paraId="48BE23ED" w14:textId="68B9CF36" w:rsidR="00296788" w:rsidRPr="00755592" w:rsidRDefault="00296788" w:rsidP="00755592">
      <w:pPr>
        <w:pStyle w:val="Paragraphedeliste"/>
        <w:numPr>
          <w:ilvl w:val="0"/>
          <w:numId w:val="3"/>
        </w:numPr>
        <w:spacing w:beforeAutospacing="1" w:after="100" w:afterAutospacing="1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Données d'identification : </w:t>
      </w:r>
      <w:r w:rsidR="00755592">
        <w:rPr>
          <w:rFonts w:ascii="Arial" w:eastAsia="Times New Roman" w:hAnsi="Arial" w:cs="Arial"/>
          <w:sz w:val="24"/>
          <w:szCs w:val="24"/>
          <w:lang w:eastAsia="fr-FR"/>
        </w:rPr>
        <w:t>n</w:t>
      </w:r>
      <w:r w:rsidRPr="00755592">
        <w:rPr>
          <w:rFonts w:ascii="Arial" w:eastAsia="Times New Roman" w:hAnsi="Arial" w:cs="Arial"/>
          <w:sz w:val="24"/>
          <w:szCs w:val="24"/>
          <w:lang w:eastAsia="fr-FR"/>
        </w:rPr>
        <w:t>om, prénom, numéro téléphone, adresse mail</w:t>
      </w:r>
    </w:p>
    <w:p w14:paraId="54276C63" w14:textId="228F71FC" w:rsidR="009D3E4E" w:rsidRPr="00F82E46" w:rsidRDefault="00937B0B" w:rsidP="00F82E46">
      <w:pPr>
        <w:pStyle w:val="Paragraphedeliste"/>
        <w:numPr>
          <w:ilvl w:val="0"/>
          <w:numId w:val="3"/>
        </w:numPr>
        <w:spacing w:beforeAutospacing="1" w:after="100" w:afterAutospacing="1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Données relatives à la </w:t>
      </w:r>
      <w:r w:rsidR="00296788" w:rsidRPr="00755592">
        <w:rPr>
          <w:rFonts w:ascii="Arial" w:eastAsia="Times New Roman" w:hAnsi="Arial" w:cs="Arial"/>
          <w:sz w:val="24"/>
          <w:szCs w:val="24"/>
          <w:lang w:eastAsia="fr-FR"/>
        </w:rPr>
        <w:t>scolarité</w:t>
      </w:r>
      <w:r w:rsidRPr="00755592">
        <w:rPr>
          <w:rFonts w:ascii="Arial" w:eastAsia="Times New Roman" w:hAnsi="Arial" w:cs="Arial"/>
          <w:sz w:val="24"/>
          <w:szCs w:val="24"/>
          <w:lang w:eastAsia="fr-FR"/>
        </w:rPr>
        <w:t> : site d’études, composante, bénéficiaire du repas à 1€ Crous</w:t>
      </w:r>
      <w:r w:rsidR="0041461A" w:rsidRPr="00755592">
        <w:rPr>
          <w:rFonts w:ascii="Arial" w:eastAsia="Times New Roman" w:hAnsi="Arial" w:cs="Arial"/>
          <w:sz w:val="24"/>
          <w:szCs w:val="24"/>
          <w:lang w:eastAsia="fr-FR"/>
        </w:rPr>
        <w:t>, bénéficiaire d’une bourse sur critères sociaux</w:t>
      </w:r>
    </w:p>
    <w:p w14:paraId="05583C62" w14:textId="77777777" w:rsidR="00755592" w:rsidRDefault="00937B0B" w:rsidP="00572AEC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Les finalités du traitement</w:t>
      </w:r>
    </w:p>
    <w:p w14:paraId="797DE956" w14:textId="5EB5597D" w:rsidR="00937B0B" w:rsidRPr="00755592" w:rsidRDefault="00937B0B" w:rsidP="00572AEC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sz w:val="24"/>
          <w:szCs w:val="24"/>
          <w:lang w:eastAsia="fr-FR"/>
        </w:rPr>
        <w:t>Vos données sont traitées sur la base de votre consentement</w:t>
      </w:r>
      <w:r w:rsidR="00F82E4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uniquement dans le but de vous fournir le service de réparation d’ordinateurs à moindre coût.</w:t>
      </w:r>
    </w:p>
    <w:p w14:paraId="6A034209" w14:textId="500C99A6" w:rsidR="00937B0B" w:rsidRPr="00755592" w:rsidRDefault="00937B0B" w:rsidP="00755592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Destinataires des données</w:t>
      </w:r>
    </w:p>
    <w:p w14:paraId="5FCCA93B" w14:textId="21B354B5" w:rsidR="00937B0B" w:rsidRPr="00755592" w:rsidRDefault="00937B0B" w:rsidP="00572AEC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sz w:val="24"/>
          <w:szCs w:val="24"/>
          <w:lang w:eastAsia="fr-FR"/>
        </w:rPr>
        <w:t>Le</w:t>
      </w:r>
      <w:r w:rsidR="00557162" w:rsidRPr="00755592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518C2"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prestataires </w:t>
      </w:r>
      <w:r w:rsidR="000518C2" w:rsidRPr="00F82E4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AFB</w:t>
      </w:r>
      <w:r w:rsidR="00557162"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pour le site de Grenoble et </w:t>
      </w:r>
      <w:proofErr w:type="spellStart"/>
      <w:r w:rsidR="00557162" w:rsidRPr="00F82E4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Dynam’</w:t>
      </w:r>
      <w:r w:rsidR="0041461A" w:rsidRPr="00F82E4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&amp;</w:t>
      </w:r>
      <w:r w:rsidR="00557162" w:rsidRPr="00F82E46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Co</w:t>
      </w:r>
      <w:proofErr w:type="spellEnd"/>
      <w:r w:rsidR="00557162"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pour le site de Valence sont</w:t>
      </w:r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sous-traitant</w:t>
      </w:r>
      <w:r w:rsidR="00557162" w:rsidRPr="00755592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et destinataire</w:t>
      </w:r>
      <w:r w:rsidR="00557162" w:rsidRPr="00755592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des données</w:t>
      </w:r>
      <w:r w:rsidR="009B5152"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qu’il</w:t>
      </w:r>
      <w:r w:rsidR="00557162" w:rsidRPr="00755592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9B5152"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traite</w:t>
      </w:r>
      <w:r w:rsidR="00557162" w:rsidRPr="00755592">
        <w:rPr>
          <w:rFonts w:ascii="Arial" w:eastAsia="Times New Roman" w:hAnsi="Arial" w:cs="Arial"/>
          <w:sz w:val="24"/>
          <w:szCs w:val="24"/>
          <w:lang w:eastAsia="fr-FR"/>
        </w:rPr>
        <w:t>nt</w:t>
      </w:r>
      <w:r w:rsidR="009B5152"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sur les instructions de l’UGA et pour les finalités définies.</w:t>
      </w:r>
    </w:p>
    <w:p w14:paraId="6F8E3A9B" w14:textId="26614395" w:rsidR="009B5152" w:rsidRPr="00755592" w:rsidRDefault="009B5152" w:rsidP="00755592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Transfert des données</w:t>
      </w:r>
    </w:p>
    <w:p w14:paraId="7C6A7BC0" w14:textId="70847645" w:rsidR="009B5152" w:rsidRPr="00755592" w:rsidRDefault="009B5152" w:rsidP="00572AEC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Vos données sont stockées dans les serveurs UGA et chez le prestataire et ne font </w:t>
      </w:r>
      <w:r w:rsidR="000518C2" w:rsidRPr="00755592">
        <w:rPr>
          <w:rFonts w:ascii="Arial" w:eastAsia="Times New Roman" w:hAnsi="Arial" w:cs="Arial"/>
          <w:sz w:val="24"/>
          <w:szCs w:val="24"/>
          <w:lang w:eastAsia="fr-FR"/>
        </w:rPr>
        <w:t>l’objet</w:t>
      </w:r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d’aucun transfert hors UE.</w:t>
      </w:r>
    </w:p>
    <w:p w14:paraId="5C7AF523" w14:textId="5F980BF9" w:rsidR="009B5152" w:rsidRPr="00755592" w:rsidRDefault="009B5152" w:rsidP="00755592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Durée de conservation</w:t>
      </w:r>
    </w:p>
    <w:p w14:paraId="3DCCF441" w14:textId="7537B5CF" w:rsidR="00296788" w:rsidRPr="00755592" w:rsidRDefault="009B5152" w:rsidP="00572AEC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Vos données personnelles sont conservées </w:t>
      </w:r>
      <w:r w:rsidR="00A15A01"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sur un fichier informatique </w:t>
      </w:r>
      <w:r w:rsidRPr="00755592">
        <w:rPr>
          <w:rFonts w:ascii="Arial" w:eastAsia="Times New Roman" w:hAnsi="Arial" w:cs="Arial"/>
          <w:sz w:val="24"/>
          <w:szCs w:val="24"/>
          <w:lang w:eastAsia="fr-FR"/>
        </w:rPr>
        <w:t>pendant une anné</w:t>
      </w:r>
      <w:r w:rsidR="009D3E4E" w:rsidRPr="00755592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F82E46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1461A" w:rsidRPr="00755592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776B71"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i vous avez été facturés par le prestataire, celui-ci conserve les données pour une durée </w:t>
      </w:r>
      <w:r w:rsidR="009D3E4E"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légale </w:t>
      </w:r>
      <w:r w:rsidR="00776B71"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="009D3E4E" w:rsidRPr="00755592">
        <w:rPr>
          <w:rFonts w:ascii="Arial" w:eastAsia="Times New Roman" w:hAnsi="Arial" w:cs="Arial"/>
          <w:sz w:val="24"/>
          <w:szCs w:val="24"/>
          <w:lang w:eastAsia="fr-FR"/>
        </w:rPr>
        <w:t>10 ans</w:t>
      </w:r>
      <w:r w:rsidR="00776B71"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pour répondre à ses obligations légales</w:t>
      </w:r>
      <w:r w:rsidR="009D3E4E" w:rsidRPr="00755592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56A8840C" w14:textId="05F79C3A" w:rsidR="00575A8D" w:rsidRPr="00755592" w:rsidRDefault="00575A8D" w:rsidP="00572AEC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sz w:val="24"/>
          <w:szCs w:val="24"/>
          <w:lang w:eastAsia="fr-FR"/>
        </w:rPr>
        <w:t>Elles seront traitées confidentiellement par la Direction de la Vie Etudiante de l'UGA (DVE) et ne seront communiquées, le cas échéant, qu'aux services concernés par le dispositif Camio.net</w:t>
      </w:r>
      <w:r w:rsidR="00A15A01"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 : la Direction Déléguée des Systèmes d'Information de l'UGA et la Direction Transformation Écologique. </w:t>
      </w:r>
    </w:p>
    <w:p w14:paraId="65756826" w14:textId="22E9C1FD" w:rsidR="00A15A01" w:rsidRPr="00755592" w:rsidRDefault="00A15A01" w:rsidP="00572AEC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sz w:val="24"/>
          <w:szCs w:val="24"/>
          <w:lang w:eastAsia="fr-FR"/>
        </w:rPr>
        <w:t>Elles seront anonymisées lorsqu'il s'agira d'établir des statistiques sur le dispositif.</w:t>
      </w:r>
    </w:p>
    <w:p w14:paraId="1181B75F" w14:textId="0B8CCC47" w:rsidR="009D3E4E" w:rsidRPr="00755592" w:rsidRDefault="009D3E4E" w:rsidP="00755592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5559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Vos droits</w:t>
      </w:r>
    </w:p>
    <w:p w14:paraId="7A9477EF" w14:textId="32CA51F3" w:rsidR="007B3B64" w:rsidRPr="00F82E46" w:rsidRDefault="009D3E4E" w:rsidP="00F82E46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bookmarkStart w:id="0" w:name="_Hlk172214664"/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Conformément au Règlement Européen 2016/679, vous disposez d’un droit d’accès, </w:t>
      </w:r>
      <w:proofErr w:type="gramStart"/>
      <w:r w:rsidRPr="00755592">
        <w:rPr>
          <w:rFonts w:ascii="Arial" w:eastAsia="Times New Roman" w:hAnsi="Arial" w:cs="Arial"/>
          <w:sz w:val="24"/>
          <w:szCs w:val="24"/>
          <w:lang w:eastAsia="fr-FR"/>
        </w:rPr>
        <w:t>de</w:t>
      </w:r>
      <w:proofErr w:type="gramEnd"/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 rectification, de limitation, de portabilité, d’opposition, de suppression.</w:t>
      </w:r>
      <w:r w:rsidRPr="00755592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Vous pouvez exercer vos droits auprès du DPO de l’UGA en contactant </w:t>
      </w:r>
      <w:bookmarkEnd w:id="0"/>
      <w:r w:rsidRPr="00755592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hyperlink r:id="rId10" w:history="1">
        <w:r w:rsidRPr="00755592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dpo@grenet.fr</w:t>
        </w:r>
      </w:hyperlink>
      <w:r w:rsidR="00F82E46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sectPr w:rsidR="007B3B64" w:rsidRPr="00F82E46" w:rsidSect="00F82E46">
      <w:headerReference w:type="default" r:id="rId11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A9E6" w14:textId="77777777" w:rsidR="00DC0E9B" w:rsidRDefault="00DC0E9B" w:rsidP="00755592">
      <w:pPr>
        <w:spacing w:before="0" w:after="0" w:line="240" w:lineRule="auto"/>
      </w:pPr>
      <w:r>
        <w:separator/>
      </w:r>
    </w:p>
  </w:endnote>
  <w:endnote w:type="continuationSeparator" w:id="0">
    <w:p w14:paraId="153F9B38" w14:textId="77777777" w:rsidR="00DC0E9B" w:rsidRDefault="00DC0E9B" w:rsidP="007555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F37C" w14:textId="77777777" w:rsidR="00DC0E9B" w:rsidRDefault="00DC0E9B" w:rsidP="00755592">
      <w:pPr>
        <w:spacing w:before="0" w:after="0" w:line="240" w:lineRule="auto"/>
      </w:pPr>
      <w:r>
        <w:separator/>
      </w:r>
    </w:p>
  </w:footnote>
  <w:footnote w:type="continuationSeparator" w:id="0">
    <w:p w14:paraId="04EAD01A" w14:textId="77777777" w:rsidR="00DC0E9B" w:rsidRDefault="00DC0E9B" w:rsidP="007555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11E4" w14:textId="77777777" w:rsidR="00755592" w:rsidRDefault="007555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414E0"/>
    <w:multiLevelType w:val="hybridMultilevel"/>
    <w:tmpl w:val="1330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E3306"/>
    <w:multiLevelType w:val="multilevel"/>
    <w:tmpl w:val="39F0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110B3"/>
    <w:multiLevelType w:val="multilevel"/>
    <w:tmpl w:val="9666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64"/>
    <w:rsid w:val="000518C2"/>
    <w:rsid w:val="000D707A"/>
    <w:rsid w:val="0015074F"/>
    <w:rsid w:val="0022652C"/>
    <w:rsid w:val="00286BBB"/>
    <w:rsid w:val="00296788"/>
    <w:rsid w:val="00297943"/>
    <w:rsid w:val="002D3935"/>
    <w:rsid w:val="00310093"/>
    <w:rsid w:val="003428FE"/>
    <w:rsid w:val="0034346E"/>
    <w:rsid w:val="0041461A"/>
    <w:rsid w:val="00467797"/>
    <w:rsid w:val="00540881"/>
    <w:rsid w:val="00557162"/>
    <w:rsid w:val="00572AEC"/>
    <w:rsid w:val="00575A8D"/>
    <w:rsid w:val="00622BAA"/>
    <w:rsid w:val="006266C9"/>
    <w:rsid w:val="00755592"/>
    <w:rsid w:val="00776B71"/>
    <w:rsid w:val="007B3B64"/>
    <w:rsid w:val="007D64C6"/>
    <w:rsid w:val="00937B0B"/>
    <w:rsid w:val="009748DD"/>
    <w:rsid w:val="00977670"/>
    <w:rsid w:val="009B5152"/>
    <w:rsid w:val="009D3E4E"/>
    <w:rsid w:val="00A15A01"/>
    <w:rsid w:val="00B5462A"/>
    <w:rsid w:val="00BD6C87"/>
    <w:rsid w:val="00C60101"/>
    <w:rsid w:val="00D80651"/>
    <w:rsid w:val="00DC0E9B"/>
    <w:rsid w:val="00DC742B"/>
    <w:rsid w:val="00E56ECA"/>
    <w:rsid w:val="00F3653B"/>
    <w:rsid w:val="00F82E46"/>
    <w:rsid w:val="00F909BD"/>
    <w:rsid w:val="00F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2158"/>
  <w15:chartTrackingRefBased/>
  <w15:docId w15:val="{9E157E55-6CFE-4262-B6F6-2FD42A3A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87"/>
  </w:style>
  <w:style w:type="paragraph" w:styleId="Titre1">
    <w:name w:val="heading 1"/>
    <w:basedOn w:val="Normal"/>
    <w:next w:val="Normal"/>
    <w:link w:val="Titre1Car"/>
    <w:uiPriority w:val="9"/>
    <w:qFormat/>
    <w:rsid w:val="00BD6C87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C87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C87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6C87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6C87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6C87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6C87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6C8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6C8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6C87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Titre2Car">
    <w:name w:val="Titre 2 Car"/>
    <w:basedOn w:val="Policepardfaut"/>
    <w:link w:val="Titre2"/>
    <w:uiPriority w:val="9"/>
    <w:rsid w:val="00BD6C87"/>
    <w:rPr>
      <w:caps/>
      <w:spacing w:val="15"/>
      <w:shd w:val="clear" w:color="auto" w:fill="FFF4CD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BD6C87"/>
    <w:rPr>
      <w:caps/>
      <w:color w:val="82660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BD6C87"/>
    <w:rPr>
      <w:caps/>
      <w:color w:val="C49A0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D6C87"/>
    <w:rPr>
      <w:caps/>
      <w:color w:val="C49A0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D6C87"/>
    <w:rPr>
      <w:caps/>
      <w:color w:val="C49A0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D6C87"/>
    <w:rPr>
      <w:caps/>
      <w:color w:val="C49A0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D6C8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BD6C87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D6C87"/>
    <w:rPr>
      <w:b/>
      <w:bCs/>
      <w:color w:val="C49A0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D6C87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6C87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6C8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BD6C87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BD6C87"/>
    <w:rPr>
      <w:b/>
      <w:bCs/>
    </w:rPr>
  </w:style>
  <w:style w:type="character" w:styleId="Accentuation">
    <w:name w:val="Emphasis"/>
    <w:uiPriority w:val="20"/>
    <w:qFormat/>
    <w:rsid w:val="00BD6C87"/>
    <w:rPr>
      <w:caps/>
      <w:color w:val="826600" w:themeColor="accent1" w:themeShade="7F"/>
      <w:spacing w:val="5"/>
    </w:rPr>
  </w:style>
  <w:style w:type="paragraph" w:styleId="Sansinterligne">
    <w:name w:val="No Spacing"/>
    <w:uiPriority w:val="1"/>
    <w:qFormat/>
    <w:rsid w:val="00BD6C8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D6C87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BD6C87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6C87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6C87"/>
    <w:rPr>
      <w:color w:val="FFCA08" w:themeColor="accent1"/>
      <w:sz w:val="24"/>
      <w:szCs w:val="24"/>
    </w:rPr>
  </w:style>
  <w:style w:type="character" w:styleId="Accentuationlgre">
    <w:name w:val="Subtle Emphasis"/>
    <w:uiPriority w:val="19"/>
    <w:qFormat/>
    <w:rsid w:val="00BD6C87"/>
    <w:rPr>
      <w:i/>
      <w:iCs/>
      <w:color w:val="826600" w:themeColor="accent1" w:themeShade="7F"/>
    </w:rPr>
  </w:style>
  <w:style w:type="character" w:styleId="Accentuationintense">
    <w:name w:val="Intense Emphasis"/>
    <w:uiPriority w:val="21"/>
    <w:qFormat/>
    <w:rsid w:val="00BD6C87"/>
    <w:rPr>
      <w:b/>
      <w:bCs/>
      <w:caps/>
      <w:color w:val="826600" w:themeColor="accent1" w:themeShade="7F"/>
      <w:spacing w:val="10"/>
    </w:rPr>
  </w:style>
  <w:style w:type="character" w:styleId="Rfrencelgre">
    <w:name w:val="Subtle Reference"/>
    <w:uiPriority w:val="31"/>
    <w:qFormat/>
    <w:rsid w:val="00BD6C87"/>
    <w:rPr>
      <w:b/>
      <w:bCs/>
      <w:color w:val="FFCA08" w:themeColor="accent1"/>
    </w:rPr>
  </w:style>
  <w:style w:type="character" w:styleId="Rfrenceintense">
    <w:name w:val="Intense Reference"/>
    <w:uiPriority w:val="32"/>
    <w:qFormat/>
    <w:rsid w:val="00BD6C87"/>
    <w:rPr>
      <w:b/>
      <w:bCs/>
      <w:i/>
      <w:iCs/>
      <w:caps/>
      <w:color w:val="FFCA08" w:themeColor="accent1"/>
    </w:rPr>
  </w:style>
  <w:style w:type="character" w:styleId="Titredulivre">
    <w:name w:val="Book Title"/>
    <w:uiPriority w:val="33"/>
    <w:qFormat/>
    <w:rsid w:val="00BD6C87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D6C87"/>
    <w:pPr>
      <w:outlineLvl w:val="9"/>
    </w:pPr>
  </w:style>
  <w:style w:type="character" w:customStyle="1" w:styleId="partagepageuiimpression">
    <w:name w:val="partage_page_ui_impression"/>
    <w:basedOn w:val="Policepardfaut"/>
    <w:rsid w:val="007B3B64"/>
  </w:style>
  <w:style w:type="character" w:customStyle="1" w:styleId="partagepageuiliens">
    <w:name w:val="partage_page_ui_liens"/>
    <w:basedOn w:val="Policepardfaut"/>
    <w:rsid w:val="007B3B64"/>
  </w:style>
  <w:style w:type="character" w:styleId="Lienhypertexte">
    <w:name w:val="Hyperlink"/>
    <w:basedOn w:val="Policepardfaut"/>
    <w:uiPriority w:val="99"/>
    <w:unhideWhenUsed/>
    <w:rsid w:val="007B3B64"/>
    <w:rPr>
      <w:color w:val="0000FF"/>
      <w:u w:val="single"/>
    </w:rPr>
  </w:style>
  <w:style w:type="character" w:customStyle="1" w:styleId="actions-fichelibelle">
    <w:name w:val="actions-fiche__libelle"/>
    <w:basedOn w:val="Policepardfaut"/>
    <w:rsid w:val="007B3B64"/>
  </w:style>
  <w:style w:type="paragraph" w:styleId="Paragraphedeliste">
    <w:name w:val="List Paragraph"/>
    <w:basedOn w:val="Normal"/>
    <w:uiPriority w:val="34"/>
    <w:qFormat/>
    <w:rsid w:val="00D8065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967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678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29678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67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678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9D3E4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461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61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555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5592"/>
  </w:style>
  <w:style w:type="paragraph" w:styleId="Pieddepage">
    <w:name w:val="footer"/>
    <w:basedOn w:val="Normal"/>
    <w:link w:val="PieddepageCar"/>
    <w:uiPriority w:val="99"/>
    <w:unhideWhenUsed/>
    <w:rsid w:val="007555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grene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C580-9897-47CE-8003-BBEA03F1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PILLARD</dc:creator>
  <cp:keywords/>
  <dc:description/>
  <cp:lastModifiedBy>CÉLIA PILLARD</cp:lastModifiedBy>
  <cp:revision>2</cp:revision>
  <dcterms:created xsi:type="dcterms:W3CDTF">2025-03-27T14:16:00Z</dcterms:created>
  <dcterms:modified xsi:type="dcterms:W3CDTF">2025-03-27T14:16:00Z</dcterms:modified>
</cp:coreProperties>
</file>